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360" w:lineRule="auto"/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 w:eastAsia="黑体" w:cs="黑体"/>
          <w:color w:val="000000"/>
          <w:sz w:val="32"/>
          <w:szCs w:val="32"/>
        </w:rPr>
        <w:t>附件</w:t>
      </w:r>
      <w:r>
        <w:rPr>
          <w:rFonts w:hint="eastAsia" w:ascii="宋体" w:hAnsi="宋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宋体" w:hAnsi="宋体" w:eastAsia="方正小标宋简体" w:cs="方正小标宋简体"/>
          <w:bCs/>
          <w:color w:val="000000"/>
          <w:sz w:val="36"/>
          <w:szCs w:val="36"/>
        </w:rPr>
        <w:t>2025</w:t>
      </w: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年厦明科技特派员成果对接活动技术需求征集汇总表</w:t>
      </w:r>
    </w:p>
    <w:p>
      <w:pPr>
        <w:pStyle w:val="3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left="0"/>
        <w:textAlignment w:val="auto"/>
        <w:rPr>
          <w:rFonts w:ascii="宋体" w:hAnsi="宋体" w:cs="仿宋_GB2312"/>
          <w:color w:val="000000"/>
          <w:sz w:val="28"/>
          <w:szCs w:val="28"/>
        </w:rPr>
      </w:pPr>
      <w:r>
        <w:rPr>
          <w:rFonts w:hint="eastAsia" w:ascii="宋体" w:hAnsi="宋体" w:eastAsia="楷体_GB2312" w:cs="楷体_GB2312"/>
          <w:color w:val="000000"/>
          <w:sz w:val="28"/>
          <w:szCs w:val="28"/>
        </w:rPr>
        <w:t xml:space="preserve">填表单位：   </w:t>
      </w:r>
      <w:r>
        <w:rPr>
          <w:rFonts w:hint="eastAsia" w:ascii="宋体" w:hAnsi="宋体" w:cs="仿宋_GB2312"/>
          <w:color w:val="000000"/>
          <w:sz w:val="28"/>
          <w:szCs w:val="28"/>
        </w:rPr>
        <w:t xml:space="preserve">                       </w:t>
      </w:r>
      <w:r>
        <w:rPr>
          <w:rFonts w:hint="eastAsia" w:ascii="宋体" w:hAnsi="宋体" w:eastAsia="楷体_GB2312" w:cs="楷体_GB2312"/>
          <w:color w:val="000000"/>
          <w:sz w:val="28"/>
          <w:szCs w:val="28"/>
        </w:rPr>
        <w:t xml:space="preserve">填表人：                         联系电话： </w:t>
      </w:r>
      <w:r>
        <w:rPr>
          <w:rFonts w:ascii="宋体" w:hAnsi="宋体" w:cs="仿宋_GB2312"/>
          <w:color w:val="000000"/>
          <w:sz w:val="28"/>
          <w:szCs w:val="28"/>
        </w:rPr>
        <w:t xml:space="preserve">           </w:t>
      </w:r>
    </w:p>
    <w:tbl>
      <w:tblPr>
        <w:tblStyle w:val="10"/>
        <w:tblpPr w:leftFromText="180" w:rightFromText="180" w:vertAnchor="text" w:horzAnchor="page" w:tblpXSpec="center" w:tblpY="140"/>
        <w:tblOverlap w:val="never"/>
        <w:tblW w:w="147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548"/>
        <w:gridCol w:w="5197"/>
        <w:gridCol w:w="2305"/>
        <w:gridCol w:w="1530"/>
        <w:gridCol w:w="1515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序号</w:t>
            </w:r>
          </w:p>
        </w:tc>
        <w:tc>
          <w:tcPr>
            <w:tcW w:w="15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企业名称</w:t>
            </w:r>
          </w:p>
        </w:tc>
        <w:tc>
          <w:tcPr>
            <w:tcW w:w="51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企业技术需求</w:t>
            </w:r>
          </w:p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楷体_GB2312" w:hAnsi="楷体_GB2312" w:eastAsia="仿宋_GB2312" w:cs="楷体_GB2312"/>
                <w:color w:val="000000"/>
                <w:sz w:val="24"/>
                <w:lang w:val="en-US" w:eastAsia="zh-CN"/>
              </w:rPr>
              <w:t>（写明技术需求具体内容，便于精准对接）</w:t>
            </w:r>
          </w:p>
        </w:tc>
        <w:tc>
          <w:tcPr>
            <w:tcW w:w="2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所属领域（专业）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联系人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职务</w:t>
            </w:r>
          </w:p>
        </w:tc>
        <w:tc>
          <w:tcPr>
            <w:tcW w:w="16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ascii="宋体" w:hAnsi="宋体" w:eastAsia="楷体_GB2312" w:cs="楷体_GB2312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注：</w:t>
      </w:r>
      <w:r>
        <w:rPr>
          <w:rFonts w:hint="eastAsia" w:ascii="楷体_GB2312" w:hAnsi="楷体_GB2312" w:eastAsia="仿宋_GB2312" w:cs="楷体_GB2312"/>
          <w:color w:val="000000"/>
          <w:sz w:val="24"/>
          <w:lang w:val="en-US" w:eastAsia="zh-CN"/>
        </w:rPr>
        <w:t>请三明市各县（市、区）科技部门于10月31日前填写本表并报送至电子邮箱caihh@xmstec.com。</w:t>
      </w:r>
    </w:p>
    <w:sectPr>
      <w:footerReference r:id="rId3" w:type="default"/>
      <w:pgSz w:w="16838" w:h="11900" w:orient="landscape"/>
      <w:pgMar w:top="1417" w:right="2041" w:bottom="1644" w:left="2041" w:header="851" w:footer="164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|...">
    <w:altName w:val="黑体"/>
    <w:panose1 w:val="00000000000000000000"/>
    <w:charset w:val="00"/>
    <w:family w:val="swiss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w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_GB2312y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_GB2312yn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_GB2312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_GB2312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B7974B"/>
    <w:rsid w:val="002665EB"/>
    <w:rsid w:val="004D0CD2"/>
    <w:rsid w:val="00E04B22"/>
    <w:rsid w:val="0BB7974B"/>
    <w:rsid w:val="2EDFE467"/>
    <w:rsid w:val="35E35DE1"/>
    <w:rsid w:val="3EBEB6BE"/>
    <w:rsid w:val="5DD3E535"/>
    <w:rsid w:val="6CFB0CEB"/>
    <w:rsid w:val="75EF8005"/>
    <w:rsid w:val="763F91A6"/>
    <w:rsid w:val="7A9C9ED7"/>
    <w:rsid w:val="7B17448E"/>
    <w:rsid w:val="7CFF1832"/>
    <w:rsid w:val="7EFF9B9B"/>
    <w:rsid w:val="7F98C3E4"/>
    <w:rsid w:val="B99449BB"/>
    <w:rsid w:val="CEFA7ED9"/>
    <w:rsid w:val="CF2FD1AD"/>
    <w:rsid w:val="DEFE6817"/>
    <w:rsid w:val="E6E6EA6C"/>
    <w:rsid w:val="EFBF795E"/>
    <w:rsid w:val="F6F73C66"/>
    <w:rsid w:val="FCEE9E23"/>
    <w:rsid w:val="FCF3344D"/>
    <w:rsid w:val="FDF7B6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3">
    <w:name w:val="正文缩进311"/>
    <w:next w:val="1"/>
    <w:qFormat/>
    <w:uiPriority w:val="0"/>
    <w:pPr>
      <w:wordWrap w:val="0"/>
      <w:ind w:left="340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4">
    <w:name w:val="Body Text Indent"/>
    <w:basedOn w:val="1"/>
    <w:qFormat/>
    <w:uiPriority w:val="0"/>
    <w:pPr>
      <w:ind w:firstLine="585"/>
    </w:pPr>
    <w:rPr>
      <w:rFonts w:ascii="仿宋_GB2312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Body Text First Indent 2"/>
    <w:basedOn w:val="4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cs="Times New Roman"/>
    </w:rPr>
  </w:style>
  <w:style w:type="paragraph" w:customStyle="1" w:styleId="14">
    <w:name w:val="新正文"/>
    <w:basedOn w:val="5"/>
    <w:qFormat/>
    <w:uiPriority w:val="0"/>
    <w:pPr>
      <w:ind w:firstLine="200" w:firstLineChars="200"/>
    </w:pPr>
    <w:rPr>
      <w:rFonts w:ascii="仿宋_GB2312" w:hAnsi="Times New Roman" w:eastAsia="仿宋_GB2312"/>
      <w:sz w:val="32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|..." w:hAnsi="Calibri" w:eastAsia="微软雅黑|..." w:cs="微软雅黑|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.local/share/Kingsoft/office6/templates/wps/zh_CN/Dochtt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Dochtt.dot</Template>
  <Pages>1</Pages>
  <Words>0</Words>
  <Characters>0</Characters>
  <Lines>1</Lines>
  <Paragraphs>1</Paragraphs>
  <TotalTime>27</TotalTime>
  <ScaleCrop>false</ScaleCrop>
  <LinksUpToDate>false</LinksUpToDate>
  <CharactersWithSpaces>0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2024-07-30T19:58:00Z</dcterms:created>
  <dc:creator>林東華</dc:creator>
  <cp:lastModifiedBy>林東華</cp:lastModifiedBy>
  <cp:lastPrinted>2025-10-18T07:47:00Z</cp:lastPrinted>
  <dcterms:modified xsi:type="dcterms:W3CDTF">2025-10-17T15:58:13Z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</Properties>
</file>